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B" w:rsidRDefault="00BE71BB" w:rsidP="001B7B6C">
      <w:pPr>
        <w:pStyle w:val="NoSpacing"/>
        <w:rPr>
          <w:b/>
        </w:rPr>
      </w:pPr>
      <w:r>
        <w:rPr>
          <w:b/>
        </w:rPr>
        <w:t>Forest of Bowland AONB Joint Advisory Committee Meeting</w:t>
      </w:r>
    </w:p>
    <w:p w:rsidR="00BE71BB" w:rsidRDefault="00EC7086" w:rsidP="001B7B6C">
      <w:pPr>
        <w:pStyle w:val="NoSpacing"/>
        <w:rPr>
          <w:b/>
        </w:rPr>
      </w:pPr>
      <w:r>
        <w:rPr>
          <w:b/>
        </w:rPr>
        <w:t>Wednesday 9</w:t>
      </w:r>
      <w:r w:rsidRPr="00EC7086">
        <w:rPr>
          <w:b/>
          <w:vertAlign w:val="superscript"/>
        </w:rPr>
        <w:t>th</w:t>
      </w:r>
      <w:r>
        <w:rPr>
          <w:b/>
        </w:rPr>
        <w:t xml:space="preserve"> October</w:t>
      </w:r>
      <w:r w:rsidR="00BE71BB">
        <w:rPr>
          <w:b/>
        </w:rPr>
        <w:t xml:space="preserve"> 2013</w:t>
      </w:r>
    </w:p>
    <w:p w:rsidR="00BE71BB" w:rsidRDefault="00BE71BB" w:rsidP="001B7B6C">
      <w:pPr>
        <w:pStyle w:val="NoSpacing"/>
        <w:rPr>
          <w:b/>
        </w:rPr>
      </w:pPr>
    </w:p>
    <w:p w:rsidR="001B7B6C" w:rsidRPr="001B7B6C" w:rsidRDefault="00EC7086" w:rsidP="001B7B6C">
      <w:pPr>
        <w:pStyle w:val="NoSpacing"/>
        <w:rPr>
          <w:b/>
        </w:rPr>
      </w:pPr>
      <w:r>
        <w:rPr>
          <w:b/>
        </w:rPr>
        <w:t>AONB Management Plan Review Update</w:t>
      </w:r>
    </w:p>
    <w:p w:rsidR="00C10FB3" w:rsidRDefault="00C10FB3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rPr>
          <w:b/>
        </w:rPr>
        <w:t>Issue for consideration</w:t>
      </w:r>
    </w:p>
    <w:p w:rsidR="00EC4371" w:rsidRDefault="00EC4371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t xml:space="preserve">In </w:t>
      </w:r>
      <w:r w:rsidR="00EC7086">
        <w:t>January 2013</w:t>
      </w:r>
      <w:r>
        <w:t>, the Jo</w:t>
      </w:r>
      <w:r w:rsidR="00EC7086">
        <w:t xml:space="preserve">int Advisory Committee agreed to carry out a review of the statutory </w:t>
      </w:r>
      <w:r>
        <w:t xml:space="preserve">AONB </w:t>
      </w:r>
      <w:r w:rsidR="00EC7086">
        <w:t>Management Plan</w:t>
      </w:r>
      <w:r w:rsidR="00060738">
        <w:t>.  The</w:t>
      </w:r>
      <w:r>
        <w:t xml:space="preserve"> report and appendices </w:t>
      </w:r>
      <w:r w:rsidR="00C10FB3">
        <w:t xml:space="preserve">summarise </w:t>
      </w:r>
      <w:r>
        <w:t>progress made towards delivery of the business plan</w:t>
      </w:r>
      <w:r w:rsidR="00060738">
        <w:t>, alongside plans for the coming year:</w:t>
      </w:r>
    </w:p>
    <w:p w:rsidR="00EC4371" w:rsidRDefault="00EC4371">
      <w:pPr>
        <w:pStyle w:val="NoSpacing"/>
      </w:pPr>
    </w:p>
    <w:p w:rsidR="009A5AFD" w:rsidRDefault="00A84D5D">
      <w:pPr>
        <w:pStyle w:val="NoSpacing"/>
        <w:rPr>
          <w:b/>
        </w:rPr>
      </w:pPr>
      <w:r>
        <w:rPr>
          <w:b/>
        </w:rPr>
        <w:t>Background</w:t>
      </w:r>
    </w:p>
    <w:p w:rsidR="00A84D5D" w:rsidRDefault="00A84D5D">
      <w:pPr>
        <w:pStyle w:val="NoSpacing"/>
        <w:rPr>
          <w:b/>
        </w:rPr>
      </w:pPr>
    </w:p>
    <w:p w:rsidR="00A84D5D" w:rsidRDefault="00A84D5D">
      <w:pPr>
        <w:pStyle w:val="NoSpacing"/>
      </w:pPr>
      <w:r>
        <w:t>Key stages completed</w:t>
      </w:r>
      <w:r w:rsidR="0079218A">
        <w:t xml:space="preserve"> to date</w:t>
      </w:r>
      <w:r>
        <w:t>:</w:t>
      </w:r>
    </w:p>
    <w:p w:rsidR="00A84D5D" w:rsidRDefault="00A84D5D" w:rsidP="00A84D5D">
      <w:pPr>
        <w:pStyle w:val="NoSpacing"/>
        <w:numPr>
          <w:ilvl w:val="0"/>
          <w:numId w:val="5"/>
        </w:numPr>
      </w:pPr>
      <w:r>
        <w:t>Confirmation of agreement from local authorities to progress with the review under the auspices of the Joint Advisory Committee</w:t>
      </w:r>
    </w:p>
    <w:p w:rsidR="00A84D5D" w:rsidRDefault="00A84D5D" w:rsidP="00A84D5D">
      <w:pPr>
        <w:pStyle w:val="NoSpacing"/>
        <w:numPr>
          <w:ilvl w:val="0"/>
          <w:numId w:val="5"/>
        </w:numPr>
      </w:pPr>
      <w:r>
        <w:t xml:space="preserve">Four community consultation workshops held </w:t>
      </w:r>
      <w:r w:rsidR="0079218A">
        <w:t xml:space="preserve">(with the assistance S Robinson Consulting) </w:t>
      </w:r>
      <w:r>
        <w:t xml:space="preserve">in June 2013 </w:t>
      </w:r>
      <w:proofErr w:type="spellStart"/>
      <w:r>
        <w:t>Downham</w:t>
      </w:r>
      <w:proofErr w:type="spellEnd"/>
      <w:r>
        <w:t xml:space="preserve">, </w:t>
      </w:r>
      <w:proofErr w:type="spellStart"/>
      <w:r>
        <w:t>Dunsop</w:t>
      </w:r>
      <w:proofErr w:type="spellEnd"/>
      <w:r>
        <w:t xml:space="preserve"> Bridge, Hornby and </w:t>
      </w:r>
      <w:proofErr w:type="spellStart"/>
      <w:r>
        <w:t>Tosside</w:t>
      </w:r>
      <w:proofErr w:type="spellEnd"/>
      <w:r>
        <w:t xml:space="preserve">, with almost 40 attendees across the </w:t>
      </w:r>
      <w:r w:rsidR="006630DB">
        <w:t xml:space="preserve">four </w:t>
      </w:r>
      <w:r>
        <w:t>workshops.</w:t>
      </w:r>
      <w:r w:rsidR="006630DB">
        <w:t xml:space="preserve">  A summary report of the consultation is available.</w:t>
      </w:r>
    </w:p>
    <w:p w:rsidR="00A84D5D" w:rsidRDefault="00A84D5D" w:rsidP="00A84D5D">
      <w:pPr>
        <w:pStyle w:val="NoSpacing"/>
        <w:numPr>
          <w:ilvl w:val="0"/>
          <w:numId w:val="5"/>
        </w:numPr>
      </w:pPr>
      <w:r>
        <w:t>Four thematic</w:t>
      </w:r>
      <w:r w:rsidR="006630DB">
        <w:t xml:space="preserve"> or topic</w:t>
      </w:r>
      <w:r>
        <w:t xml:space="preserve"> consultation workshops </w:t>
      </w:r>
      <w:r w:rsidR="006630DB">
        <w:t xml:space="preserve">(meeting notes are available) </w:t>
      </w:r>
      <w:r>
        <w:t xml:space="preserve">held in July 2013 </w:t>
      </w:r>
      <w:r w:rsidR="006630DB">
        <w:t xml:space="preserve">involving members of relevant organisations and interest groups to </w:t>
      </w:r>
      <w:r>
        <w:t>on:</w:t>
      </w:r>
    </w:p>
    <w:p w:rsidR="00A84D5D" w:rsidRDefault="00A84D5D" w:rsidP="00A84D5D">
      <w:pPr>
        <w:pStyle w:val="NoSpacing"/>
        <w:numPr>
          <w:ilvl w:val="0"/>
          <w:numId w:val="6"/>
        </w:numPr>
      </w:pPr>
      <w:r>
        <w:t>Landscape and Biodiversity</w:t>
      </w:r>
    </w:p>
    <w:p w:rsidR="00A84D5D" w:rsidRDefault="00A84D5D" w:rsidP="00A84D5D">
      <w:pPr>
        <w:pStyle w:val="NoSpacing"/>
        <w:numPr>
          <w:ilvl w:val="0"/>
          <w:numId w:val="6"/>
        </w:numPr>
      </w:pPr>
      <w:r>
        <w:t>Access, Recreation, Information and Events</w:t>
      </w:r>
    </w:p>
    <w:p w:rsidR="00A84D5D" w:rsidRDefault="00A84D5D" w:rsidP="00A84D5D">
      <w:pPr>
        <w:pStyle w:val="NoSpacing"/>
        <w:numPr>
          <w:ilvl w:val="0"/>
          <w:numId w:val="6"/>
        </w:numPr>
      </w:pPr>
      <w:r>
        <w:t>Planning and Development</w:t>
      </w:r>
    </w:p>
    <w:p w:rsidR="00A84D5D" w:rsidRDefault="00A84D5D" w:rsidP="00A84D5D">
      <w:pPr>
        <w:pStyle w:val="NoSpacing"/>
        <w:numPr>
          <w:ilvl w:val="0"/>
          <w:numId w:val="6"/>
        </w:numPr>
      </w:pPr>
      <w:r>
        <w:t>Farming and Land Management (through meetings of the Bowland Land Managers Forum)</w:t>
      </w:r>
    </w:p>
    <w:p w:rsidR="00A84D5D" w:rsidRDefault="00A84D5D" w:rsidP="00A84D5D">
      <w:pPr>
        <w:pStyle w:val="NoSpacing"/>
        <w:numPr>
          <w:ilvl w:val="0"/>
          <w:numId w:val="7"/>
        </w:numPr>
      </w:pPr>
      <w:r>
        <w:t xml:space="preserve">Working draft </w:t>
      </w:r>
      <w:r w:rsidR="0079218A">
        <w:t xml:space="preserve">Plan </w:t>
      </w:r>
      <w:r>
        <w:t xml:space="preserve">tabled at Management Plan Review Group for discussion at meeting on </w:t>
      </w:r>
      <w:r w:rsidR="0079218A">
        <w:t>5</w:t>
      </w:r>
      <w:r w:rsidR="0079218A" w:rsidRPr="0079218A">
        <w:rPr>
          <w:vertAlign w:val="superscript"/>
        </w:rPr>
        <w:t>th</w:t>
      </w:r>
      <w:r w:rsidR="0079218A">
        <w:t xml:space="preserve"> September 2013</w:t>
      </w:r>
    </w:p>
    <w:p w:rsidR="0079218A" w:rsidRPr="00A84D5D" w:rsidRDefault="0079218A" w:rsidP="00A84D5D">
      <w:pPr>
        <w:pStyle w:val="NoSpacing"/>
        <w:numPr>
          <w:ilvl w:val="0"/>
          <w:numId w:val="7"/>
        </w:numPr>
      </w:pPr>
      <w:r>
        <w:t>Scoping report for the Strategic Environmental Assessment sent on 11</w:t>
      </w:r>
      <w:r w:rsidRPr="0079218A">
        <w:rPr>
          <w:vertAlign w:val="superscript"/>
        </w:rPr>
        <w:t>th</w:t>
      </w:r>
      <w:r>
        <w:t xml:space="preserve"> September to statutory agencies (English Heritage, Environment Agency and Natural England) for comment.</w:t>
      </w:r>
    </w:p>
    <w:p w:rsidR="00A84D5D" w:rsidRDefault="00A84D5D" w:rsidP="00A84D5D">
      <w:pPr>
        <w:pStyle w:val="NoSpacing"/>
        <w:ind w:left="426"/>
        <w:rPr>
          <w:b/>
        </w:rPr>
      </w:pPr>
    </w:p>
    <w:p w:rsidR="0079218A" w:rsidRDefault="0079218A" w:rsidP="00A84D5D">
      <w:pPr>
        <w:pStyle w:val="NoSpacing"/>
        <w:ind w:left="426"/>
        <w:rPr>
          <w:b/>
        </w:rPr>
      </w:pPr>
    </w:p>
    <w:p w:rsidR="00EC4371" w:rsidRDefault="00EC7086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AONB Management Plan </w:t>
      </w:r>
      <w:r w:rsidR="007C3BA0">
        <w:rPr>
          <w:b/>
        </w:rPr>
        <w:t xml:space="preserve">– Outcomes, </w:t>
      </w:r>
      <w:r>
        <w:rPr>
          <w:b/>
        </w:rPr>
        <w:t>Visions and Objectives</w:t>
      </w:r>
    </w:p>
    <w:p w:rsidR="00200E8C" w:rsidRPr="00C10FB3" w:rsidRDefault="00EC7086" w:rsidP="00200E8C">
      <w:pPr>
        <w:pStyle w:val="NoSpacing"/>
        <w:ind w:left="426"/>
      </w:pPr>
      <w:r>
        <w:t>(Agenda Item 10</w:t>
      </w:r>
      <w:r w:rsidR="00060738">
        <w:t>a</w:t>
      </w:r>
      <w:r w:rsidR="00200E8C">
        <w:t xml:space="preserve"> refers)</w:t>
      </w:r>
    </w:p>
    <w:p w:rsidR="00EC4371" w:rsidRDefault="00EC4371" w:rsidP="00EC4371">
      <w:pPr>
        <w:pStyle w:val="NoSpacing"/>
        <w:ind w:left="66"/>
        <w:rPr>
          <w:b/>
        </w:rPr>
      </w:pPr>
    </w:p>
    <w:p w:rsidR="007C3BA0" w:rsidRDefault="00C10FB3" w:rsidP="00EC4371">
      <w:pPr>
        <w:pStyle w:val="NoSpacing"/>
        <w:ind w:left="66"/>
      </w:pPr>
      <w:r>
        <w:t>This report</w:t>
      </w:r>
      <w:r w:rsidR="00EC4371">
        <w:t xml:space="preserve"> is a summary of </w:t>
      </w:r>
      <w:r w:rsidR="007C3BA0">
        <w:t xml:space="preserve">the AONB Management Plan Outcomes, Visions and Objectives.  This provides the framework for the AONB delivery or action plan and is currently nearing completion.  </w:t>
      </w:r>
    </w:p>
    <w:p w:rsidR="007C3BA0" w:rsidRDefault="007C3BA0" w:rsidP="00EC4371">
      <w:pPr>
        <w:pStyle w:val="NoSpacing"/>
        <w:ind w:left="66"/>
      </w:pPr>
    </w:p>
    <w:p w:rsidR="00EC4371" w:rsidRDefault="007C3BA0" w:rsidP="00EC4371">
      <w:pPr>
        <w:pStyle w:val="NoSpacing"/>
        <w:ind w:left="66"/>
      </w:pPr>
      <w:r>
        <w:t xml:space="preserve">A full draft </w:t>
      </w:r>
      <w:r w:rsidR="00345CEE">
        <w:t xml:space="preserve">Plan, </w:t>
      </w:r>
      <w:r>
        <w:t>containing background, context and actions for the Plan</w:t>
      </w:r>
      <w:r w:rsidR="00345CEE">
        <w:t>,</w:t>
      </w:r>
      <w:r>
        <w:t xml:space="preserve"> will </w:t>
      </w:r>
      <w:r w:rsidR="00345CEE">
        <w:t xml:space="preserve">be made </w:t>
      </w:r>
      <w:r>
        <w:t>available</w:t>
      </w:r>
      <w:r w:rsidR="00345CEE">
        <w:t xml:space="preserve"> </w:t>
      </w:r>
      <w:r w:rsidR="000A049C">
        <w:t>to</w:t>
      </w:r>
      <w:r w:rsidR="00345CEE">
        <w:t xml:space="preserve"> the Committee </w:t>
      </w:r>
      <w:r>
        <w:t>in late October 2013</w:t>
      </w:r>
      <w:r w:rsidR="00345CEE">
        <w:t>, when formal consultation commences</w:t>
      </w:r>
      <w:r>
        <w:t>.</w:t>
      </w:r>
    </w:p>
    <w:p w:rsidR="009A5AFD" w:rsidRDefault="009A5AFD" w:rsidP="009A5AFD">
      <w:pPr>
        <w:pStyle w:val="NoSpacing"/>
      </w:pPr>
    </w:p>
    <w:p w:rsidR="00EC4371" w:rsidRDefault="00EC7086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Revised AONB Management Plan Review Timetable</w:t>
      </w:r>
    </w:p>
    <w:p w:rsidR="00C10FB3" w:rsidRPr="00C10FB3" w:rsidRDefault="00C10FB3" w:rsidP="00C10FB3">
      <w:pPr>
        <w:pStyle w:val="NoSpacing"/>
        <w:ind w:left="426"/>
      </w:pPr>
      <w:r>
        <w:t>(</w:t>
      </w:r>
      <w:r w:rsidR="00EC7086">
        <w:t>Agenda Item 10</w:t>
      </w:r>
      <w:r w:rsidR="00060738">
        <w:t>b</w:t>
      </w:r>
      <w:r w:rsidR="00200E8C">
        <w:t xml:space="preserve"> refers</w:t>
      </w:r>
      <w:r>
        <w:t>)</w:t>
      </w:r>
    </w:p>
    <w:p w:rsidR="00EC4371" w:rsidRDefault="00EC4371" w:rsidP="00EC4371">
      <w:pPr>
        <w:pStyle w:val="NoSpacing"/>
        <w:ind w:left="426"/>
        <w:rPr>
          <w:b/>
        </w:rPr>
      </w:pPr>
    </w:p>
    <w:p w:rsidR="00EC4371" w:rsidRDefault="00EC7086" w:rsidP="00EC4371">
      <w:pPr>
        <w:pStyle w:val="NoSpacing"/>
        <w:ind w:left="66"/>
      </w:pPr>
      <w:r>
        <w:lastRenderedPageBreak/>
        <w:t xml:space="preserve">This timetable sets out </w:t>
      </w:r>
      <w:r w:rsidR="000A049C">
        <w:t xml:space="preserve">both </w:t>
      </w:r>
      <w:r w:rsidR="00A84D5D">
        <w:t>completed and</w:t>
      </w:r>
      <w:r>
        <w:t xml:space="preserve"> remaining stages/milestones of the review process and estimated dates of completion for each stage.</w:t>
      </w:r>
    </w:p>
    <w:p w:rsidR="00A84D5D" w:rsidRDefault="00A84D5D" w:rsidP="00EC4371">
      <w:pPr>
        <w:pStyle w:val="NoSpacing"/>
        <w:ind w:left="66"/>
      </w:pPr>
    </w:p>
    <w:p w:rsidR="00C10FB3" w:rsidRDefault="00C10FB3" w:rsidP="00C10FB3">
      <w:pPr>
        <w:pStyle w:val="NoSpacing"/>
      </w:pPr>
      <w:bookmarkStart w:id="0" w:name="_GoBack"/>
      <w:bookmarkEnd w:id="0"/>
    </w:p>
    <w:p w:rsidR="001A700C" w:rsidRDefault="001A700C" w:rsidP="001A700C">
      <w:pPr>
        <w:pStyle w:val="NoSpacing"/>
        <w:rPr>
          <w:b/>
        </w:rPr>
      </w:pPr>
      <w:r>
        <w:rPr>
          <w:b/>
        </w:rPr>
        <w:t>Decision to be taken</w:t>
      </w:r>
    </w:p>
    <w:p w:rsidR="001A700C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7C3BA0" w:rsidRDefault="00EC7086" w:rsidP="00EC7086">
      <w:pPr>
        <w:pStyle w:val="NoSpacing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>The Committee is asked to</w:t>
      </w:r>
      <w:r w:rsidR="007C3BA0">
        <w:rPr>
          <w:rFonts w:ascii="TT64518o00" w:hAnsi="TT64518o00" w:cs="TT64518o00"/>
          <w:szCs w:val="24"/>
        </w:rPr>
        <w:t>:</w:t>
      </w:r>
      <w:r>
        <w:rPr>
          <w:rFonts w:ascii="TT64518o00" w:hAnsi="TT64518o00" w:cs="TT64518o00"/>
          <w:szCs w:val="24"/>
        </w:rPr>
        <w:t xml:space="preserve"> </w:t>
      </w:r>
    </w:p>
    <w:p w:rsidR="001A700C" w:rsidRPr="007C3BA0" w:rsidRDefault="007C3BA0" w:rsidP="007C3BA0">
      <w:pPr>
        <w:pStyle w:val="NoSpacing"/>
        <w:numPr>
          <w:ilvl w:val="0"/>
          <w:numId w:val="4"/>
        </w:numPr>
        <w:rPr>
          <w:b/>
        </w:rPr>
      </w:pPr>
      <w:proofErr w:type="gramStart"/>
      <w:r>
        <w:rPr>
          <w:rFonts w:ascii="TT127C93o00" w:hAnsi="TT127C93o00" w:cs="TT127C93o00"/>
          <w:szCs w:val="24"/>
        </w:rPr>
        <w:t>note</w:t>
      </w:r>
      <w:proofErr w:type="gramEnd"/>
      <w:r>
        <w:rPr>
          <w:rFonts w:ascii="TT127C93o00" w:hAnsi="TT127C93o00" w:cs="TT127C93o00"/>
          <w:szCs w:val="24"/>
        </w:rPr>
        <w:t xml:space="preserve"> the report</w:t>
      </w:r>
      <w:r w:rsidR="001A700C" w:rsidRPr="00EC7086">
        <w:rPr>
          <w:rFonts w:ascii="TT127C93o00" w:hAnsi="TT127C93o00" w:cs="TT127C93o00"/>
          <w:szCs w:val="24"/>
        </w:rPr>
        <w:t xml:space="preserve"> and offer comments on A</w:t>
      </w:r>
      <w:r w:rsidR="00200E8C" w:rsidRPr="00EC7086">
        <w:rPr>
          <w:rFonts w:ascii="TT127C93o00" w:hAnsi="TT127C93o00" w:cs="TT127C93o00"/>
          <w:szCs w:val="24"/>
        </w:rPr>
        <w:t xml:space="preserve">ONB </w:t>
      </w:r>
      <w:r w:rsidR="00EC7086" w:rsidRPr="00EC7086">
        <w:rPr>
          <w:rFonts w:ascii="TT127C93o00" w:hAnsi="TT127C93o00" w:cs="TT127C93o00"/>
          <w:szCs w:val="24"/>
        </w:rPr>
        <w:t>Management Plan review</w:t>
      </w:r>
      <w:r w:rsidR="00EC7086">
        <w:rPr>
          <w:rFonts w:ascii="TT127C93o00" w:hAnsi="TT127C93o00" w:cs="TT127C93o00"/>
          <w:szCs w:val="24"/>
        </w:rPr>
        <w:t>.</w:t>
      </w:r>
    </w:p>
    <w:p w:rsidR="007C3BA0" w:rsidRPr="00EC7086" w:rsidRDefault="007C3BA0" w:rsidP="007C3BA0">
      <w:pPr>
        <w:pStyle w:val="NoSpacing"/>
        <w:numPr>
          <w:ilvl w:val="0"/>
          <w:numId w:val="4"/>
        </w:numPr>
        <w:rPr>
          <w:b/>
        </w:rPr>
      </w:pPr>
      <w:proofErr w:type="gramStart"/>
      <w:r>
        <w:t>provide</w:t>
      </w:r>
      <w:proofErr w:type="gramEnd"/>
      <w:r>
        <w:t xml:space="preserve"> formal comments on the full draft plan when made </w:t>
      </w:r>
      <w:r w:rsidR="006F430A">
        <w:t xml:space="preserve">publicly </w:t>
      </w:r>
      <w:r>
        <w:t>available in late October 2013.</w:t>
      </w:r>
    </w:p>
    <w:p w:rsidR="00EE016E" w:rsidRDefault="00EE016E" w:rsidP="00EE016E">
      <w:pPr>
        <w:pStyle w:val="ListParagraph"/>
        <w:autoSpaceDE w:val="0"/>
        <w:autoSpaceDN w:val="0"/>
        <w:adjustRightInd w:val="0"/>
        <w:spacing w:after="0" w:line="240" w:lineRule="auto"/>
        <w:rPr>
          <w:rFonts w:ascii="TT127C93o00" w:hAnsi="TT127C93o00" w:cs="TT127C93o00"/>
          <w:szCs w:val="24"/>
        </w:rPr>
      </w:pPr>
    </w:p>
    <w:p w:rsidR="001A700C" w:rsidRPr="001A700C" w:rsidRDefault="001A700C" w:rsidP="001A700C">
      <w:pPr>
        <w:pStyle w:val="NoSpacing"/>
        <w:ind w:left="720"/>
        <w:rPr>
          <w:b/>
        </w:rPr>
      </w:pPr>
    </w:p>
    <w:p w:rsidR="00EC4371" w:rsidRPr="00EC4371" w:rsidRDefault="00EC4371" w:rsidP="00EC4371">
      <w:pPr>
        <w:pStyle w:val="NoSpacing"/>
        <w:ind w:left="66"/>
        <w:rPr>
          <w:b/>
        </w:rPr>
      </w:pPr>
    </w:p>
    <w:sectPr w:rsidR="00EC4371" w:rsidRPr="00EC4371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844"/>
    <w:multiLevelType w:val="hybridMultilevel"/>
    <w:tmpl w:val="937C79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2D82"/>
    <w:multiLevelType w:val="hybridMultilevel"/>
    <w:tmpl w:val="E1C27D30"/>
    <w:lvl w:ilvl="0" w:tplc="9920E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4FB6"/>
    <w:multiLevelType w:val="hybridMultilevel"/>
    <w:tmpl w:val="E312D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33FE2"/>
    <w:multiLevelType w:val="hybridMultilevel"/>
    <w:tmpl w:val="58CE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5489B"/>
    <w:multiLevelType w:val="hybridMultilevel"/>
    <w:tmpl w:val="485E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B6C"/>
    <w:rsid w:val="00060738"/>
    <w:rsid w:val="000A049C"/>
    <w:rsid w:val="00111ECA"/>
    <w:rsid w:val="001A700C"/>
    <w:rsid w:val="001B7B6C"/>
    <w:rsid w:val="00200E8C"/>
    <w:rsid w:val="00345CEE"/>
    <w:rsid w:val="00377680"/>
    <w:rsid w:val="00495701"/>
    <w:rsid w:val="006630DB"/>
    <w:rsid w:val="006F430A"/>
    <w:rsid w:val="007519B2"/>
    <w:rsid w:val="0079218A"/>
    <w:rsid w:val="007C3BA0"/>
    <w:rsid w:val="009A5AFD"/>
    <w:rsid w:val="009E438A"/>
    <w:rsid w:val="00A84D5D"/>
    <w:rsid w:val="00AF1CBB"/>
    <w:rsid w:val="00AF5009"/>
    <w:rsid w:val="00B454D2"/>
    <w:rsid w:val="00BE71BB"/>
    <w:rsid w:val="00C10FB3"/>
    <w:rsid w:val="00D04A60"/>
    <w:rsid w:val="00EC4371"/>
    <w:rsid w:val="00EC7086"/>
    <w:rsid w:val="00E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amilroy001</cp:lastModifiedBy>
  <cp:revision>9</cp:revision>
  <dcterms:created xsi:type="dcterms:W3CDTF">2013-09-26T20:44:00Z</dcterms:created>
  <dcterms:modified xsi:type="dcterms:W3CDTF">2013-10-02T12:26:00Z</dcterms:modified>
</cp:coreProperties>
</file>